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b/>
          <w:sz w:val="22"/>
          <w:szCs w:val="22"/>
        </w:rPr>
        <w:t xml:space="preserve">DOSSIER de PRESSE        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sz w:val="44"/>
          <w:szCs w:val="44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28"/>
          <w:szCs w:val="28"/>
          <w:u w:val="single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28"/>
          <w:szCs w:val="28"/>
          <w:u w:val="single"/>
        </w:rPr>
        <w:t>LES RENCONTRES DE SAINT-MATHIEU-DE-TREVIERS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28"/>
          <w:szCs w:val="28"/>
          <w:u w:val="single"/>
        </w:rPr>
      </w:pPr>
    </w:p>
    <w:p w:rsidR="00D97F95" w:rsidRDefault="00D97F95">
      <w:pPr>
        <w:pStyle w:val="normal0"/>
        <w:jc w:val="center"/>
        <w:rPr>
          <w:b/>
          <w:color w:val="943734"/>
          <w:sz w:val="28"/>
          <w:szCs w:val="28"/>
          <w:u w:val="single"/>
        </w:rPr>
      </w:pPr>
    </w:p>
    <w:p w:rsidR="00D97F95" w:rsidRDefault="00D97F95">
      <w:pPr>
        <w:pStyle w:val="normal0"/>
        <w:jc w:val="center"/>
        <w:rPr>
          <w:b/>
          <w:color w:val="943734"/>
          <w:sz w:val="28"/>
          <w:szCs w:val="28"/>
          <w:u w:val="single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  <w:u w:val="single"/>
        </w:rPr>
      </w:pPr>
      <w:r>
        <w:rPr>
          <w:b/>
          <w:color w:val="943734"/>
          <w:sz w:val="44"/>
          <w:szCs w:val="44"/>
          <w:u w:val="single"/>
        </w:rPr>
        <w:t xml:space="preserve"> </w:t>
      </w:r>
      <w:r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  <w:u w:val="single"/>
        </w:rPr>
        <w:t>PENTECÔTE 2019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  <w:t>« À L’ÉCOUTE DE LA LUMIÈRE » :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 xml:space="preserve">Écriture et Peinture </w:t>
      </w: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</w:pPr>
      <w:proofErr w:type="gramStart"/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>dans</w:t>
      </w:r>
      <w:proofErr w:type="gramEnd"/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 xml:space="preserve"> </w:t>
      </w:r>
      <w:r>
        <w:rPr>
          <w:rFonts w:ascii="Abadi MT Condensed Light" w:eastAsia="Abadi MT Condensed Light" w:hAnsi="Abadi MT Condensed Light" w:cs="Abadi MT Condensed Light"/>
          <w:b/>
          <w:color w:val="FF0000"/>
          <w:sz w:val="40"/>
          <w:szCs w:val="40"/>
        </w:rPr>
        <w:t>les œuvres</w:t>
      </w:r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 xml:space="preserve"> de Thomas Gleb,</w:t>
      </w: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 xml:space="preserve">Max Wechsler et Stéphane </w:t>
      </w:r>
      <w:proofErr w:type="spellStart"/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>Zagdanski</w:t>
      </w:r>
      <w:proofErr w:type="spellEnd"/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40"/>
          <w:szCs w:val="40"/>
        </w:rPr>
        <w:t xml:space="preserve"> </w:t>
      </w: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44"/>
          <w:szCs w:val="44"/>
        </w:rPr>
        <w:t xml:space="preserve">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800000"/>
          <w:sz w:val="32"/>
          <w:szCs w:val="32"/>
          <w:u w:val="single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800000"/>
          <w:sz w:val="32"/>
          <w:szCs w:val="32"/>
          <w:u w:val="single"/>
        </w:rPr>
      </w:pPr>
    </w:p>
    <w:p w:rsidR="00D97F95" w:rsidRDefault="00D97F95">
      <w:pPr>
        <w:pStyle w:val="normal0"/>
        <w:ind w:left="567"/>
        <w:rPr>
          <w:rFonts w:ascii="Abadi MT Condensed Light" w:eastAsia="Abadi MT Condensed Light" w:hAnsi="Abadi MT Condensed Light" w:cs="Abadi MT Condensed Light"/>
          <w:b/>
          <w:color w:val="800000"/>
          <w:sz w:val="32"/>
          <w:szCs w:val="32"/>
          <w:u w:val="single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800000"/>
          <w:sz w:val="32"/>
          <w:szCs w:val="32"/>
          <w:u w:val="single"/>
        </w:rPr>
      </w:pPr>
      <w:r>
        <w:rPr>
          <w:rFonts w:ascii="Abadi MT Condensed Light" w:eastAsia="Abadi MT Condensed Light" w:hAnsi="Abadi MT Condensed Light" w:cs="Abadi MT Condensed Light"/>
          <w:b/>
          <w:color w:val="800000"/>
          <w:sz w:val="32"/>
          <w:szCs w:val="32"/>
          <w:u w:val="single"/>
        </w:rPr>
        <w:t xml:space="preserve"> </w:t>
      </w:r>
    </w:p>
    <w:p w:rsidR="00D97F95" w:rsidRDefault="00E44EC9">
      <w:pPr>
        <w:pStyle w:val="normal0"/>
        <w:ind w:left="567" w:hanging="567"/>
        <w:jc w:val="center"/>
        <w:rPr>
          <w:b/>
          <w:color w:val="800000"/>
          <w:sz w:val="32"/>
          <w:szCs w:val="32"/>
          <w:u w:val="single"/>
        </w:rPr>
      </w:pPr>
      <w:r>
        <w:rPr>
          <w:b/>
          <w:noProof/>
          <w:color w:val="800000"/>
          <w:sz w:val="32"/>
          <w:szCs w:val="32"/>
          <w:u w:val="single"/>
        </w:rPr>
        <w:drawing>
          <wp:inline distT="0" distB="0" distL="0" distR="0">
            <wp:extent cx="4087591" cy="3066822"/>
            <wp:effectExtent l="0" t="0" r="0" b="0"/>
            <wp:docPr id="3" name="image4.jpg" descr="Macintosh HD:Users:clairelore:Desktop:IMG_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acintosh HD:Users:clairelore:Desktop:IMG_008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591" cy="3066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800000"/>
          <w:sz w:val="16"/>
          <w:szCs w:val="16"/>
        </w:rPr>
      </w:pPr>
      <w:r>
        <w:rPr>
          <w:b/>
          <w:color w:val="800000"/>
          <w:sz w:val="22"/>
          <w:szCs w:val="22"/>
        </w:rPr>
        <w:tab/>
      </w:r>
      <w:r>
        <w:rPr>
          <w:b/>
          <w:color w:val="800000"/>
          <w:sz w:val="22"/>
          <w:szCs w:val="22"/>
        </w:rPr>
        <w:tab/>
      </w:r>
      <w:r>
        <w:rPr>
          <w:b/>
          <w:color w:val="800000"/>
          <w:sz w:val="22"/>
          <w:szCs w:val="22"/>
        </w:rPr>
        <w:tab/>
      </w:r>
      <w:r>
        <w:rPr>
          <w:rFonts w:ascii="Abadi MT Condensed Light" w:eastAsia="Abadi MT Condensed Light" w:hAnsi="Abadi MT Condensed Light" w:cs="Abadi MT Condensed Light"/>
          <w:b/>
          <w:color w:val="800000"/>
          <w:sz w:val="16"/>
          <w:szCs w:val="16"/>
        </w:rPr>
        <w:t xml:space="preserve">Photographie Kyoko </w:t>
      </w:r>
      <w:proofErr w:type="spellStart"/>
      <w:r>
        <w:rPr>
          <w:rFonts w:ascii="Abadi MT Condensed Light" w:eastAsia="Abadi MT Condensed Light" w:hAnsi="Abadi MT Condensed Light" w:cs="Abadi MT Condensed Light"/>
          <w:b/>
          <w:color w:val="800000"/>
          <w:sz w:val="16"/>
          <w:szCs w:val="16"/>
        </w:rPr>
        <w:t>Sato</w:t>
      </w:r>
      <w:proofErr w:type="spellEnd"/>
      <w:r>
        <w:rPr>
          <w:rFonts w:ascii="Abadi MT Condensed Light" w:eastAsia="Abadi MT Condensed Light" w:hAnsi="Abadi MT Condensed Light" w:cs="Abadi MT Condensed Light"/>
          <w:b/>
          <w:color w:val="800000"/>
          <w:sz w:val="16"/>
          <w:szCs w:val="16"/>
        </w:rPr>
        <w:t xml:space="preserve"> </w:t>
      </w:r>
      <w:proofErr w:type="spellStart"/>
      <w:r>
        <w:rPr>
          <w:rFonts w:ascii="Abadi MT Condensed Light" w:eastAsia="Abadi MT Condensed Light" w:hAnsi="Abadi MT Condensed Light" w:cs="Abadi MT Condensed Light"/>
          <w:b/>
          <w:color w:val="800000"/>
          <w:sz w:val="16"/>
          <w:szCs w:val="16"/>
        </w:rPr>
        <w:t>Kalman</w:t>
      </w:r>
      <w:proofErr w:type="spellEnd"/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color w:val="800000"/>
          <w:sz w:val="32"/>
          <w:szCs w:val="32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32"/>
          <w:szCs w:val="32"/>
        </w:rPr>
        <w:t>LES RENCONTRES DE SAINT-MATHIEU-DE-TRÉVIERS</w:t>
      </w:r>
    </w:p>
    <w:p w:rsidR="00D97F95" w:rsidRDefault="00D97F95">
      <w:pPr>
        <w:pStyle w:val="normal0"/>
        <w:rPr>
          <w:b/>
          <w:color w:val="800000"/>
          <w:sz w:val="22"/>
          <w:szCs w:val="22"/>
        </w:rPr>
      </w:pPr>
    </w:p>
    <w:p w:rsidR="00D97F95" w:rsidRDefault="00E44EC9">
      <w:pPr>
        <w:pStyle w:val="normal0"/>
        <w:jc w:val="center"/>
        <w:rPr>
          <w:b/>
          <w:color w:val="800000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0"/>
          <w:szCs w:val="20"/>
        </w:rPr>
        <w:t>Samedi 8 et dimanche 9 juin 2019</w:t>
      </w:r>
      <w:r>
        <w:rPr>
          <w:b/>
          <w:color w:val="800000"/>
          <w:sz w:val="20"/>
          <w:szCs w:val="20"/>
        </w:rPr>
        <w:t xml:space="preserve"> </w:t>
      </w:r>
    </w:p>
    <w:p w:rsidR="00D97F95" w:rsidRDefault="00D97F95">
      <w:pPr>
        <w:pStyle w:val="normal0"/>
        <w:jc w:val="center"/>
        <w:rPr>
          <w:b/>
          <w:color w:val="800000"/>
          <w:sz w:val="18"/>
          <w:szCs w:val="18"/>
        </w:rPr>
      </w:pPr>
    </w:p>
    <w:p w:rsidR="00D97F95" w:rsidRDefault="00D97F95">
      <w:pPr>
        <w:pStyle w:val="normal0"/>
        <w:jc w:val="center"/>
        <w:rPr>
          <w:b/>
          <w:color w:val="800000"/>
          <w:sz w:val="18"/>
          <w:szCs w:val="18"/>
        </w:rPr>
      </w:pPr>
    </w:p>
    <w:p w:rsidR="00D97F95" w:rsidRDefault="00D97F95">
      <w:pPr>
        <w:pStyle w:val="normal0"/>
        <w:jc w:val="center"/>
        <w:rPr>
          <w:b/>
          <w:color w:val="800000"/>
          <w:sz w:val="18"/>
          <w:szCs w:val="18"/>
        </w:rPr>
      </w:pPr>
    </w:p>
    <w:p w:rsidR="00D97F95" w:rsidRDefault="00D97F95">
      <w:pPr>
        <w:pStyle w:val="normal0"/>
        <w:jc w:val="center"/>
        <w:rPr>
          <w:b/>
          <w:color w:val="800000"/>
          <w:sz w:val="18"/>
          <w:szCs w:val="18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  <w:r>
        <w:rPr>
          <w:rFonts w:ascii="Abadi MT Condensed Light" w:eastAsia="Abadi MT Condensed Light" w:hAnsi="Abadi MT Condensed Light" w:cs="Abadi MT Condensed Light"/>
          <w:b/>
          <w:color w:val="800000"/>
          <w:sz w:val="36"/>
          <w:szCs w:val="36"/>
        </w:rPr>
        <w:t>SOMMAIRE</w:t>
      </w:r>
    </w:p>
    <w:p w:rsidR="00D97F95" w:rsidRDefault="00E44EC9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 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¨</w:t>
      </w: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E44EC9">
      <w:pPr>
        <w:pStyle w:val="normal0"/>
        <w:rPr>
          <w:sz w:val="22"/>
          <w:szCs w:val="22"/>
        </w:rPr>
      </w:pPr>
      <w:r>
        <w:rPr>
          <w:sz w:val="22"/>
          <w:szCs w:val="22"/>
        </w:rPr>
        <w:t>1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INTRODUCTION 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2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BIOGRAPHIE RAPIDE DES TROIS ARTISTES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3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PROGRAMME DES JOURNEES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4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VISITER L’EXPOSITION DES ŒUVRES DES TROIS ARTISTES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5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VISUEL : DECOUVRIR QUELQUES ŒUVRES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6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ANNEXES &amp; INFORMATIONS PRATIQUES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sz w:val="28"/>
          <w:szCs w:val="28"/>
        </w:rPr>
        <w:t>1 - INTRODUCTION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¨¨¨¨¨¨¨¨¨¨¨¨¨¨¨¨¨¨¨¨¨¨¨¨¨¨¨¨¨¨¨¨¨¨¨¨¨¨¨¨¨¨¨¨¨¨¨¨¨¨¨¨¨¨¨¨¨¨¨¨¨¨¨¨¨¨¨¨¨¨¨¨¨¨¨¨¨¨¨¨¨¨¨¨¨¨¨¨¨¨¨¨¨¨¨¨¨¨¨¨¨¨¨¨¨¨¨¨¨¨¨¨¨¨¨¨¨¨¨¨¨¨¨¨</w:t>
      </w:r>
    </w:p>
    <w:p w:rsidR="00D97F95" w:rsidRDefault="00E44EC9">
      <w:pPr>
        <w:pStyle w:val="normal0"/>
      </w:pPr>
      <w:r>
        <w:tab/>
      </w:r>
    </w:p>
    <w:p w:rsidR="00D97F95" w:rsidRDefault="00D97F95">
      <w:pPr>
        <w:pStyle w:val="normal0"/>
      </w:pPr>
    </w:p>
    <w:p w:rsidR="00D97F95" w:rsidRDefault="00D97F95">
      <w:pPr>
        <w:pStyle w:val="normal0"/>
      </w:pP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Ils ne se sont pas rencontrés ou si peu et pourtant leurs œuvres étrangement se répondent. Ils sont trois parmi tant d’autres. 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Trois artistes juifs de génération différente, venus d’Allemagne, de Pologne, et de France, dont </w:t>
      </w:r>
      <w:r>
        <w:rPr>
          <w:rFonts w:ascii="Abadi MT Condensed Light" w:eastAsia="Abadi MT Condensed Light" w:hAnsi="Abadi MT Condensed Light" w:cs="Abadi MT Condensed Light"/>
          <w:color w:val="FF0000"/>
          <w:sz w:val="22"/>
          <w:szCs w:val="22"/>
        </w:rPr>
        <w:t xml:space="preserve">l’histoire familiale 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a été bouleversée par la tragédie de la Shoah, lorsque tout a brutalement </w:t>
      </w:r>
      <w:r>
        <w:rPr>
          <w:rFonts w:ascii="Abadi MT Condensed Light" w:eastAsia="Abadi MT Condensed Light" w:hAnsi="Abadi MT Condensed Light" w:cs="Abadi MT Condensed Light"/>
          <w:color w:val="FF0000"/>
          <w:sz w:val="22"/>
          <w:szCs w:val="22"/>
        </w:rPr>
        <w:t>été déraciné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.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sz w:val="22"/>
          <w:szCs w:val="22"/>
        </w:rPr>
      </w:pPr>
    </w:p>
    <w:p w:rsidR="00D97F95" w:rsidRDefault="00E44EC9">
      <w:pPr>
        <w:pStyle w:val="normal0"/>
        <w:ind w:firstLine="708"/>
        <w:jc w:val="both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b/>
          <w:sz w:val="22"/>
          <w:szCs w:val="22"/>
        </w:rPr>
        <w:t>Thomas Gleb</w:t>
      </w:r>
      <w:r>
        <w:rPr>
          <w:rFonts w:ascii="Abadi MT Condensed Light" w:eastAsia="Abadi MT Condensed Light" w:hAnsi="Abadi MT Condensed Light" w:cs="Abadi MT Condensed Light"/>
        </w:rPr>
        <w:t xml:space="preserve"> (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1912-1991), </w:t>
      </w:r>
      <w:r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  <w:t>Max Wechsler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(né en 1925), </w:t>
      </w:r>
      <w:r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  <w:t xml:space="preserve">Stéphane </w:t>
      </w:r>
      <w:proofErr w:type="spellStart"/>
      <w:r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(né en 1963), </w:t>
      </w:r>
    </w:p>
    <w:p w:rsidR="00D97F95" w:rsidRDefault="00E44EC9">
      <w:pPr>
        <w:pStyle w:val="normal0"/>
        <w:ind w:right="283"/>
        <w:jc w:val="both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trois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destinées singulières qui se rejoignent dans un même chemin vers l’écriture qui se révèle, du dedans d’un absolu naufrage, puissance indestructible de vie. Par delà l’effacement, la perte, la dispariti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on du sens, l’écriture leur fait signe comme une source dont la résurgence invite à nouveau la lumière, fait vibrer le mystère d’une présence sans visage.</w:t>
      </w:r>
    </w:p>
    <w:p w:rsidR="00D97F95" w:rsidRDefault="00E44EC9">
      <w:pPr>
        <w:pStyle w:val="normal0"/>
        <w:jc w:val="both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Il arrive que les lettres se brisent en un chaos qui les rend méconnaissables, une houle de fragments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épars, que le texte cent fois recouvert devienne illisible, se referme sur son secret à la manière d’un talisman.</w:t>
      </w:r>
    </w:p>
    <w:p w:rsidR="00D97F95" w:rsidRDefault="00E44EC9">
      <w:pPr>
        <w:pStyle w:val="normal0"/>
        <w:jc w:val="both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Mais il arrive aussi que du fond du fond de la toile réapparaisse la silhouette d’un nom oublié, ou que de l’enchevêtrement des fils de laine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entretissés jaillisse l’arbre rugueux d’une lettre hébraïque, s’entrouvre l’incandescence d’un </w:t>
      </w:r>
      <w:r>
        <w:rPr>
          <w:rFonts w:ascii="Abadi MT Condensed Light" w:eastAsia="Abadi MT Condensed Light" w:hAnsi="Abadi MT Condensed Light" w:cs="Abadi MT Condensed Light"/>
          <w:i/>
          <w:sz w:val="20"/>
          <w:szCs w:val="20"/>
        </w:rPr>
        <w:t>yod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.</w:t>
      </w:r>
    </w:p>
    <w:p w:rsidR="00D97F95" w:rsidRDefault="00E44EC9">
      <w:pPr>
        <w:pStyle w:val="normal0"/>
        <w:jc w:val="both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Lisible ou illisible, visible ou invisible, l’écriture est au fondement de toute quête : de la mémoire comme de l’espoir…</w:t>
      </w: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Anne </w:t>
      </w:r>
      <w:proofErr w:type="spellStart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Zali</w:t>
      </w:r>
      <w:proofErr w:type="spellEnd"/>
    </w:p>
    <w:p w:rsidR="00D97F95" w:rsidRDefault="00D97F95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ind w:left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Ces journées sont organisées conjointement par les dominicaines de Sainte Marie des Tourelles à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 et le Centre Thomas Gleb.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Le couvent des Tourelles se trouve à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, au pied du Pic Saint Loup, à une vingtaine </w:t>
      </w:r>
      <w:r>
        <w:rPr>
          <w:rFonts w:ascii="Abadi MT Condensed Light" w:eastAsia="Abadi MT Condensed Light" w:hAnsi="Abadi MT Condensed Light" w:cs="Abadi MT Condensed Light"/>
          <w:color w:val="FF0000"/>
          <w:sz w:val="22"/>
          <w:szCs w:val="22"/>
        </w:rPr>
        <w:t xml:space="preserve">de kilomètres 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de Montpellier. </w:t>
      </w: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Il a été dessiné par Thomas Gleb avec la collaboration de Mme </w:t>
      </w:r>
      <w:proofErr w:type="spellStart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Colboc</w:t>
      </w:r>
      <w:proofErr w:type="spellEnd"/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, architecte. Il a été bâti en 1971.</w:t>
      </w:r>
    </w:p>
    <w:p w:rsidR="00D97F95" w:rsidRDefault="00E44EC9">
      <w:pPr>
        <w:pStyle w:val="normal0"/>
        <w:ind w:left="70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>Un dossier est en cours d’instruction à la DRAC de Montpellier en vue de l’obtention du label « Architecture remarquable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 xml:space="preserve"> du XXème siècle ».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396897" cy="2309593"/>
            <wp:effectExtent l="0" t="0" r="0" b="0"/>
            <wp:docPr id="5" name="image2.jpg" descr="Macintosh HD:Users:clairelore:Desktop:39. maquette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clairelore:Desktop:39. maquette bis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897" cy="2309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ab/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ab/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Maquette du couvent réalisée par Thomas Gleb 1971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sz w:val="28"/>
          <w:szCs w:val="28"/>
        </w:rPr>
        <w:t xml:space="preserve">2  -  REPERES BIOGRAPHIQUES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sz w:val="28"/>
          <w:szCs w:val="28"/>
        </w:rPr>
        <w:t>¨¨¨¨¨¨¨¨¨¨¨¨¨¨¨¨¨¨¨¨¨¨¨¨¨¨¨¨¨¨¨¨¨¨¨¨¨¨¨¨¨¨¨¨¨¨¨¨¨¨¨¨¨¨¨¨¨¨¨¨¨¨¨¨¨¨¨¨¨¨¨¨¨¨¨¨¨¨¨¨¨¨¨¨¨¨¨¨¨¨¨¨¨¨¨¨¨¨¨¨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8"/>
          <w:szCs w:val="28"/>
          <w:u w:val="single"/>
        </w:rPr>
      </w:pPr>
      <w:r>
        <w:rPr>
          <w:rFonts w:ascii="Abadi MT Condensed Light" w:eastAsia="Abadi MT Condensed Light" w:hAnsi="Abadi MT Condensed Light" w:cs="Abadi MT Condensed Light"/>
          <w:sz w:val="28"/>
          <w:szCs w:val="28"/>
          <w:u w:val="single"/>
        </w:rPr>
        <w:t>THOMAS GLEB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noProof/>
          <w:sz w:val="22"/>
          <w:szCs w:val="22"/>
        </w:rPr>
        <w:drawing>
          <wp:inline distT="0" distB="0" distL="0" distR="0">
            <wp:extent cx="1435030" cy="1840043"/>
            <wp:effectExtent l="0" t="0" r="0" b="0"/>
            <wp:docPr id="4" name="image1.jpg" descr="Macintosh HD:Users:clairelore:Desktop:Thomas Gl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clairelore:Desktop:Thomas Gleb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030" cy="1840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ab/>
        <w:t>1912</w:t>
      </w:r>
      <w:r>
        <w:rPr>
          <w:rFonts w:ascii="Abadi MT Condensed Light" w:eastAsia="Abadi MT Condensed Light" w:hAnsi="Abadi MT Condensed Light" w:cs="Abadi MT Condensed Light"/>
          <w:sz w:val="22"/>
          <w:szCs w:val="22"/>
        </w:rPr>
        <w:tab/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Naissance de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Yehuda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Chaïm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kalman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, en Pologne, à Lodz</w:t>
      </w:r>
    </w:p>
    <w:p w:rsidR="00D97F95" w:rsidRDefault="00E44EC9">
      <w:pPr>
        <w:pStyle w:val="normal0"/>
        <w:ind w:left="1416" w:firstLine="44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Son enfance est nourrie de la lecture de la Bible et de la fréquentation de l’école juive, ce qui imprègnera toute son œuvre.</w:t>
      </w:r>
    </w:p>
    <w:p w:rsidR="00D97F95" w:rsidRDefault="00E44EC9">
      <w:pPr>
        <w:pStyle w:val="normal0"/>
        <w:ind w:left="1416" w:firstLine="44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Très vite il affirme son goût pour le dessin qu’il apprend auprès d’un maître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de Lodz.</w:t>
      </w:r>
    </w:p>
    <w:p w:rsidR="00D97F95" w:rsidRDefault="00D97F95">
      <w:pPr>
        <w:pStyle w:val="normal0"/>
        <w:ind w:left="1416" w:firstLine="44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1932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Il quitte la Pologne pour venir à Paris poursuivre sa formation.</w:t>
      </w:r>
    </w:p>
    <w:p w:rsidR="00D97F95" w:rsidRDefault="00E44EC9">
      <w:pPr>
        <w:pStyle w:val="normal0"/>
        <w:ind w:left="708"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Prend le nom de Gleb.</w:t>
      </w:r>
    </w:p>
    <w:p w:rsidR="00D97F95" w:rsidRDefault="00D97F95">
      <w:pPr>
        <w:pStyle w:val="normal0"/>
        <w:ind w:left="708"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1935 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Première exposition dans son atelier, rue de Chine à Paris.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Il exécute des décors de théâtre, et diverses besognes alimentaires. Participe au s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alon d’automne en 1938.</w:t>
      </w: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1939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 La guerre éclate et il s’engage dans les régiments de marche des volontaires étrangers.</w:t>
      </w:r>
    </w:p>
    <w:p w:rsidR="00D97F95" w:rsidRDefault="00E44EC9">
      <w:pPr>
        <w:pStyle w:val="normal0"/>
        <w:ind w:left="1416" w:hanging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1940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Démobilisé,  il revient à Paris où son atelier est saisi et pillé. Il doit se cacher et entre dans le groupe de résistance juive. Ad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opte son nom de résistant, Raymond Thomas. Il devient Thomas Gleb.</w:t>
      </w: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1944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Arrêté par la Gestapo le 8 juillet, il est emprisonné à Lyon et expédié en Allemagne dans un train d’où il s’évade dans les Vosges. Il restera caché jusqu’à la Libération. 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La vie fam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iliale et professionnelle reprend à Paris en 1945.  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De 1947 à 1950, il obtient de nombreux prix, il participe à plusieurs expositions où il est remarqué. Il devient ami du poète François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Dodat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et rencontre Jean Cassou.</w:t>
      </w: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1950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 S’installe en Pologne à l’inv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itation du gouvernement.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Durant ce séjour, il entame son cycle du coq (jusque en 1955) et celui du cirque (jusque en 1957).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C’est une période fructueuse grâce aux nombreux échanges,  expositions  et voyages que lui permet son statut d’artiste « officiel »,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mais il doit fuir car le régime communiste devient trop oppressant. Il rentre en France.</w:t>
      </w: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1960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Début d’un séjour de 3 ans à Royaumont où il commence à s’intéresser à la tapisserie. Commande d’un carton de la part de l’Etat sur le thème des 12 tribus d’Israël.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1966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Aime travailler le « blanc sur blanc » et fait du blanc l’argument majeur de l’expression tissée qu’il développe à partir de cette date.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Ce sont les points tissés qui donnent le relief et forment les signes que soulignent les jeux de lumière.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Abandonne pe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u à peu la figuration. 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Reçoit de grosses commandes, pour Pernod-Ricard ou pour la ville de Bordeaux.</w:t>
      </w: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1969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Rencontre le dominicain Philippe Maillard qui lui commande l’aménagement d’un oratoire au couvent de la Sainte Baume dans le Var; ce sera sa premièr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e expérience dans le domaine de l’architecture suivie de plusieurs autres.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1971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Dessine le couvent des Tourelles à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.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1979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Aménage la chapelle des Carmélites de Niort. Participe au décor d’une Cité scolaire à Toulouse.;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1980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Reçoi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t le Grand Prix National de la Tapisserie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1987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Grande exposition rétrospective à Angers. Tissage de la dernière tapisserie (Sans titre) réalisée à Angers où il s’installe. 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1991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Thomas Gleb meurt à Angers.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28"/>
          <w:szCs w:val="28"/>
          <w:u w:val="single"/>
        </w:rPr>
      </w:pPr>
      <w:r>
        <w:rPr>
          <w:rFonts w:ascii="Abadi MT Condensed Light" w:eastAsia="Abadi MT Condensed Light" w:hAnsi="Abadi MT Condensed Light" w:cs="Abadi MT Condensed Light"/>
          <w:sz w:val="28"/>
          <w:szCs w:val="28"/>
          <w:u w:val="single"/>
        </w:rPr>
        <w:t>MAX WECHSLER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1925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Naissance à Berlin dans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une famille juive.</w:t>
      </w:r>
    </w:p>
    <w:p w:rsidR="00D97F95" w:rsidRDefault="00D97F95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1938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Arrive seul à Paris, sa famille reste à Berlin et sera assassinée à Auschwitz en 1943</w:t>
      </w:r>
    </w:p>
    <w:p w:rsidR="00D97F95" w:rsidRDefault="00D97F95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1940/45    Réfugié en Suisse, il rejoint Paris à la fin de la guerre</w:t>
      </w:r>
    </w:p>
    <w:p w:rsidR="00D97F95" w:rsidRDefault="00D97F95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1959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Travaille dans la presse (journal </w:t>
      </w:r>
      <w:r>
        <w:rPr>
          <w:rFonts w:ascii="Abadi MT Condensed Light" w:eastAsia="Abadi MT Condensed Light" w:hAnsi="Abadi MT Condensed Light" w:cs="Abadi MT Condensed Light"/>
          <w:i/>
          <w:sz w:val="18"/>
          <w:szCs w:val="18"/>
        </w:rPr>
        <w:t>Vaillant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), devient graphiste (il le restera jusqu’à la fin des années 70) tout en s’initiant à la peinture auprès de René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Moreu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.</w:t>
      </w:r>
    </w:p>
    <w:p w:rsidR="00D97F95" w:rsidRDefault="00E44EC9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Sa pratique artistique est alors axée sur la peinture, la couleur et il s’inspire du surréalisme.</w:t>
      </w:r>
    </w:p>
    <w:p w:rsidR="00D97F95" w:rsidRDefault="00D97F95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1968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Première exposition personnel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le à L’Arc, musée d’Art Moderne de la ville de Paris</w:t>
      </w:r>
    </w:p>
    <w:p w:rsidR="00D97F95" w:rsidRDefault="00D97F95">
      <w:pPr>
        <w:pStyle w:val="normal0"/>
        <w:ind w:firstLine="70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1985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 Il pose définitivement le pinceau pour adopter la technique des papiers marouflés, expérimente la déstructuration des lettres alphabétiques rendues illisibles.</w:t>
      </w:r>
    </w:p>
    <w:p w:rsidR="00D97F95" w:rsidRDefault="00E44EC9">
      <w:pPr>
        <w:pStyle w:val="normal0"/>
        <w:ind w:left="1416" w:firstLine="4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« Je veux le maximum avec la lettre,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la déconstruire, la transformer pour n’en retenir qu’un contour par-ci par-là, parfois seulement une courbe ».</w:t>
      </w:r>
    </w:p>
    <w:p w:rsidR="00D97F95" w:rsidRDefault="00E44EC9">
      <w:pPr>
        <w:pStyle w:val="normal0"/>
        <w:ind w:left="708"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Il abandonne la peinture et la couleur.</w:t>
      </w:r>
    </w:p>
    <w:p w:rsidR="00D97F95" w:rsidRDefault="00E44EC9">
      <w:pPr>
        <w:pStyle w:val="normal0"/>
        <w:ind w:left="708"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Désormais il va du noir absolu au blanc de blanc. Entre les deux, il trouve mille possibles.</w:t>
      </w:r>
    </w:p>
    <w:p w:rsidR="00D97F95" w:rsidRDefault="00E44EC9">
      <w:pPr>
        <w:pStyle w:val="normal0"/>
        <w:ind w:left="14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Ainsi naît 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une œuvre «  à la marge du visible et de l’invisible », une œuvre qui se propose d’ « explorer le non révélé » pour « accéder à ce sens naissant au bord des signes »</w:t>
      </w:r>
    </w:p>
    <w:p w:rsidR="00D97F95" w:rsidRDefault="00D97F95">
      <w:pPr>
        <w:pStyle w:val="normal0"/>
        <w:ind w:left="708" w:firstLine="708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2010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Il met au point une nouvelle manière de travailler : il constitue des « fragments » 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qui sont des premiers assemblages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de papiers photocopiés, lacérés, collés, multipliés ensuite pour former de grands panneaux.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Expose à Berlin à la Galerie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Kunstbüro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.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2011 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Expose au Musée d’Art et d’Histoire du Judaïsme à Paris.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2012 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Expose à Berlin  a</w:t>
      </w: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u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Kunstverein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Kunsthaus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Postdam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Musée du Hiéron, Paray-le-Monial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 xml:space="preserve">Galerie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Kunstbüro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Berlin</w:t>
      </w: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ab/>
        <w:t>Goethe Institut Paris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2012/13  Eglise St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Matthaüs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, Berlin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2014    Hôtel Frison, Bruxelles</w:t>
      </w:r>
    </w:p>
    <w:p w:rsidR="00D97F95" w:rsidRDefault="00D97F95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2017    Donation et Exposition au Musée d'Art et d'Histoire du Judaïsme, Paris </w:t>
      </w:r>
    </w:p>
    <w:p w:rsidR="00D97F95" w:rsidRDefault="00E44EC9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           Abbaye Saint Ferréol d'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Essômes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sur Marne pour les Journées Européennes du Patrimoine</w:t>
      </w:r>
    </w:p>
    <w:p w:rsidR="00D97F95" w:rsidRDefault="00E44EC9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            Galerie Jacques Levy, Paris</w:t>
      </w:r>
    </w:p>
    <w:p w:rsidR="00D97F95" w:rsidRDefault="00D97F95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 xml:space="preserve">2018    Galerie Victor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Sfez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, Paris</w:t>
      </w:r>
    </w:p>
    <w:p w:rsidR="00D97F95" w:rsidRDefault="00E44EC9">
      <w:pPr>
        <w:pStyle w:val="normal0"/>
        <w:spacing w:line="276" w:lineRule="auto"/>
        <w:ind w:left="1416" w:hanging="716"/>
        <w:rPr>
          <w:rFonts w:ascii="Abadi MT Condensed Light" w:eastAsia="Abadi MT Condensed Light" w:hAnsi="Abadi MT Condensed Light" w:cs="Abadi MT Condensed Light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lastRenderedPageBreak/>
        <w:t xml:space="preserve">            Galerie </w:t>
      </w:r>
      <w:proofErr w:type="spellStart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Dutko</w:t>
      </w:r>
      <w:proofErr w:type="spellEnd"/>
      <w:r>
        <w:rPr>
          <w:rFonts w:ascii="Abadi MT Condensed Light" w:eastAsia="Abadi MT Condensed Light" w:hAnsi="Abadi MT Condensed Light" w:cs="Abadi MT Condensed Light"/>
          <w:sz w:val="18"/>
          <w:szCs w:val="18"/>
        </w:rPr>
        <w:t>, Paris</w:t>
      </w:r>
    </w:p>
    <w:p w:rsidR="00D97F95" w:rsidRDefault="00D97F95">
      <w:pPr>
        <w:pStyle w:val="normal0"/>
        <w:ind w:left="1416" w:hanging="716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rPr>
          <w:sz w:val="22"/>
          <w:szCs w:val="22"/>
        </w:rPr>
      </w:pPr>
    </w:p>
    <w:p w:rsidR="00D97F95" w:rsidRDefault="00D97F95">
      <w:pPr>
        <w:pStyle w:val="normal0"/>
        <w:ind w:right="708"/>
        <w:rPr>
          <w:sz w:val="22"/>
          <w:szCs w:val="22"/>
        </w:rPr>
      </w:pPr>
    </w:p>
    <w:p w:rsidR="00D97F95" w:rsidRDefault="00D97F95">
      <w:pPr>
        <w:pStyle w:val="normal0"/>
        <w:rPr>
          <w:sz w:val="20"/>
          <w:szCs w:val="20"/>
        </w:rPr>
      </w:pPr>
    </w:p>
    <w:p w:rsidR="00D97F95" w:rsidRDefault="00E44EC9">
      <w:pPr>
        <w:pStyle w:val="normal0"/>
        <w:ind w:left="360"/>
        <w:rPr>
          <w:b/>
          <w:color w:val="943734"/>
          <w:sz w:val="32"/>
          <w:szCs w:val="32"/>
          <w:u w:val="single"/>
        </w:rPr>
      </w:pPr>
      <w:r>
        <w:rPr>
          <w:b/>
          <w:noProof/>
          <w:color w:val="943734"/>
          <w:sz w:val="32"/>
          <w:szCs w:val="32"/>
          <w:u w:val="single"/>
        </w:rPr>
        <w:drawing>
          <wp:inline distT="0" distB="0" distL="0" distR="0">
            <wp:extent cx="2400634" cy="2111669"/>
            <wp:effectExtent l="0" t="0" r="0" b="0"/>
            <wp:docPr id="6" name="image5.jpg" descr="Macintosh HD:Users:clairelore:Desktop:39_MG_0507p.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acintosh HD:Users:clairelore:Desktop:39_MG_0507p.39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634" cy="2111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7F95" w:rsidRDefault="00D97F95">
      <w:pPr>
        <w:pStyle w:val="normal0"/>
        <w:ind w:left="360"/>
        <w:rPr>
          <w:b/>
          <w:color w:val="943734"/>
          <w:sz w:val="32"/>
          <w:szCs w:val="32"/>
          <w:u w:val="single"/>
        </w:rPr>
      </w:pPr>
    </w:p>
    <w:p w:rsidR="00D97F95" w:rsidRDefault="00D97F95">
      <w:pPr>
        <w:pStyle w:val="normal0"/>
        <w:ind w:left="360"/>
        <w:rPr>
          <w:b/>
          <w:color w:val="943734"/>
          <w:sz w:val="32"/>
          <w:szCs w:val="32"/>
          <w:u w:val="single"/>
        </w:rPr>
      </w:pPr>
    </w:p>
    <w:p w:rsidR="00D97F95" w:rsidRDefault="00E44EC9">
      <w:pPr>
        <w:pStyle w:val="normal0"/>
        <w:rPr>
          <w:color w:val="943734"/>
          <w:sz w:val="18"/>
          <w:szCs w:val="18"/>
        </w:rPr>
      </w:pPr>
      <w:r>
        <w:rPr>
          <w:color w:val="943734"/>
          <w:sz w:val="20"/>
          <w:szCs w:val="20"/>
        </w:rPr>
        <w:t xml:space="preserve">NB : </w:t>
      </w:r>
      <w:r>
        <w:rPr>
          <w:color w:val="943734"/>
          <w:sz w:val="18"/>
          <w:szCs w:val="18"/>
        </w:rPr>
        <w:t>Pour connaître l’œuvre de Max Wechsler, consulter le site  max.wechsler.free.fr</w:t>
      </w:r>
    </w:p>
    <w:p w:rsidR="00D97F95" w:rsidRDefault="00D97F95">
      <w:pPr>
        <w:pStyle w:val="normal0"/>
        <w:rPr>
          <w:color w:val="943734"/>
          <w:sz w:val="18"/>
          <w:szCs w:val="18"/>
        </w:rPr>
      </w:pPr>
    </w:p>
    <w:p w:rsidR="00D97F95" w:rsidRDefault="00D97F95">
      <w:pPr>
        <w:pStyle w:val="normal0"/>
        <w:rPr>
          <w:b/>
          <w:color w:val="943734"/>
          <w:sz w:val="32"/>
          <w:szCs w:val="32"/>
          <w:u w:val="single"/>
        </w:rPr>
      </w:pPr>
    </w:p>
    <w:p w:rsidR="00D97F95" w:rsidRDefault="00E44EC9">
      <w:pPr>
        <w:pStyle w:val="normal0"/>
        <w:ind w:left="-284"/>
        <w:rPr>
          <w:rFonts w:ascii="Abadi MT Condensed Light" w:eastAsia="Abadi MT Condensed Light" w:hAnsi="Abadi MT Condensed Light" w:cs="Abadi MT Condensed Light"/>
          <w:b/>
          <w:color w:val="943734"/>
          <w:sz w:val="28"/>
          <w:szCs w:val="28"/>
          <w:u w:val="single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28"/>
          <w:szCs w:val="28"/>
          <w:u w:val="single"/>
        </w:rPr>
        <w:t>STÉPHANE ZAGDANSKI</w:t>
      </w:r>
    </w:p>
    <w:p w:rsidR="00D97F95" w:rsidRDefault="00D97F95">
      <w:pPr>
        <w:pStyle w:val="normal0"/>
        <w:ind w:left="-284"/>
        <w:rPr>
          <w:rFonts w:ascii="Abadi MT Condensed Light" w:eastAsia="Abadi MT Condensed Light" w:hAnsi="Abadi MT Condensed Light" w:cs="Abadi MT Condensed Light"/>
          <w:b/>
          <w:color w:val="943734"/>
          <w:sz w:val="32"/>
          <w:szCs w:val="32"/>
          <w:u w:val="single"/>
        </w:rPr>
      </w:pPr>
    </w:p>
    <w:p w:rsidR="00D97F95" w:rsidRDefault="00E44EC9">
      <w:pPr>
        <w:pStyle w:val="normal0"/>
        <w:ind w:left="-284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1963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>Naissance à Paris</w:t>
      </w:r>
    </w:p>
    <w:p w:rsidR="00D97F95" w:rsidRDefault="00E44EC9">
      <w:pPr>
        <w:pStyle w:val="normal0"/>
        <w:ind w:left="69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Petit-fils de Juifs émigrés de Pologne entre les deux guerres, il estime avoir eu « une enfance épanouie » au sein de sa famille dans la banlieue ouest de Paris.</w:t>
      </w:r>
    </w:p>
    <w:p w:rsidR="00D97F95" w:rsidRDefault="00D97F95">
      <w:pPr>
        <w:pStyle w:val="normal0"/>
        <w:ind w:left="69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ind w:left="-284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1983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>Après le bac, il entame des études de philosophie à la Sorbonne.</w:t>
      </w:r>
    </w:p>
    <w:p w:rsidR="00D97F95" w:rsidRDefault="00E44EC9">
      <w:pPr>
        <w:pStyle w:val="normal0"/>
        <w:ind w:left="-284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 xml:space="preserve">Il découvre Emmanuel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Lévinas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 xml:space="preserve"> qui l’introduit au Talmud et à la pensée juive.</w:t>
      </w:r>
    </w:p>
    <w:p w:rsidR="00D97F95" w:rsidRDefault="00E44EC9">
      <w:pPr>
        <w:pStyle w:val="normal0"/>
        <w:ind w:left="69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 xml:space="preserve">Son travail d’artiste plasticien poursuit son œuvre littéraire, philosophique et théologique par un questionnement sur l’invisibilité de l’écriture, sur ses possibilités de résistance symbolique dans 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un monde envahi d’écrans et d’images.</w:t>
      </w:r>
    </w:p>
    <w:p w:rsidR="00D97F95" w:rsidRDefault="00E44EC9">
      <w:pPr>
        <w:pStyle w:val="normal0"/>
        <w:ind w:left="-284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1986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>Sa maîtrise de Philosophie obtenue, il décide de se consacrer à l’écriture.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1991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 xml:space="preserve"> Commence à collaborer avec des revues, publie de nombreux articles, essais, nouvelles. Activité qu’il mène continument encore aujo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 xml:space="preserve">urd’hui. </w:t>
      </w:r>
    </w:p>
    <w:p w:rsidR="00D97F95" w:rsidRDefault="00D97F95">
      <w:pPr>
        <w:pStyle w:val="normal0"/>
        <w:ind w:left="-284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2013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>« RARE », roman, concept, œuvre d’art.</w:t>
      </w:r>
    </w:p>
    <w:p w:rsidR="00D97F95" w:rsidRDefault="00E44EC9">
      <w:pPr>
        <w:pStyle w:val="normal0"/>
        <w:ind w:left="69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Un tournant dans son œuvre : il décide de changer de support et se lance dans un roman non destiné à la publication mais composé à la main sur 100 supports singuliers et uniques, tableaux, photos, vidé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os, objets…sur lesquels il écrit. C’est donc un manuscrit géant destiné à être exposé en public. Ce sera le cas en septembre 2016 à la Galerie Éric Dupont.</w:t>
      </w:r>
    </w:p>
    <w:p w:rsidR="00D97F95" w:rsidRDefault="00D97F95">
      <w:pPr>
        <w:pStyle w:val="normal0"/>
        <w:ind w:left="69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ind w:left="-142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2016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 xml:space="preserve"> Première exposition personnelle à la galerie Éric Dupont, en septembre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ind w:left="-142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2018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  <w:t>Exposition à Sa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 xml:space="preserve">n Francisco à la galerie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Modernism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 xml:space="preserve"> d’une série graphique “illisible” de 12 nouvelles tirées du recueil « Jouissance du temps » paru en 2005 aux éditions Fayard.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  <w:r>
        <w:rPr>
          <w:color w:val="943734"/>
          <w:sz w:val="20"/>
          <w:szCs w:val="20"/>
        </w:rPr>
        <w:t>NB</w:t>
      </w:r>
      <w:r>
        <w:rPr>
          <w:color w:val="943734"/>
          <w:sz w:val="32"/>
          <w:szCs w:val="32"/>
        </w:rPr>
        <w:t> :</w:t>
      </w:r>
      <w:r>
        <w:rPr>
          <w:color w:val="943734"/>
          <w:sz w:val="18"/>
          <w:szCs w:val="18"/>
        </w:rPr>
        <w:t xml:space="preserve"> </w:t>
      </w: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Pour connaître l’œuvre de S.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, consulter </w:t>
      </w:r>
      <w:r>
        <w:rPr>
          <w:rFonts w:ascii="Abadi MT Condensed Light" w:eastAsia="Abadi MT Condensed Light" w:hAnsi="Abadi MT Condensed Light" w:cs="Abadi MT Condensed Light"/>
          <w:color w:val="FF0000"/>
          <w:sz w:val="18"/>
          <w:szCs w:val="18"/>
        </w:rPr>
        <w:t xml:space="preserve">son site: </w:t>
      </w:r>
      <w:hyperlink r:id="rId10">
        <w:r>
          <w:rPr>
            <w:rFonts w:ascii="Abadi MT Condensed Light" w:eastAsia="Abadi MT Condensed Light" w:hAnsi="Abadi MT Condensed Light" w:cs="Abadi MT Condensed Light"/>
            <w:color w:val="FF0000"/>
            <w:sz w:val="18"/>
            <w:szCs w:val="18"/>
            <w:u w:val="single"/>
          </w:rPr>
          <w:t>https://stephanezagdanski.com</w:t>
        </w:r>
      </w:hyperlink>
      <w:r>
        <w:rPr>
          <w:rFonts w:ascii="Abadi MT Condensed Light" w:eastAsia="Abadi MT Condensed Light" w:hAnsi="Abadi MT Condensed Light" w:cs="Abadi MT Condensed Light"/>
          <w:color w:val="FF0000"/>
          <w:sz w:val="18"/>
          <w:szCs w:val="18"/>
        </w:rPr>
        <w:t xml:space="preserve"> </w:t>
      </w:r>
    </w:p>
    <w:p w:rsidR="00D97F95" w:rsidRDefault="00E44EC9">
      <w:pPr>
        <w:pStyle w:val="normal0"/>
        <w:ind w:left="36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3628073</wp:posOffset>
            </wp:positionH>
            <wp:positionV relativeFrom="paragraph">
              <wp:posOffset>6317040</wp:posOffset>
            </wp:positionV>
            <wp:extent cx="3096577" cy="2141160"/>
            <wp:effectExtent l="0" t="0" r="0" b="0"/>
            <wp:wrapTopAndBottom distT="0" dist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577" cy="214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3771900</wp:posOffset>
            </wp:positionV>
            <wp:extent cx="2774442" cy="1990725"/>
            <wp:effectExtent l="0" t="0" r="0" b="0"/>
            <wp:wrapTopAndBottom distT="0" dist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442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-476249</wp:posOffset>
            </wp:positionH>
            <wp:positionV relativeFrom="paragraph">
              <wp:posOffset>3714750</wp:posOffset>
            </wp:positionV>
            <wp:extent cx="2892846" cy="1994218"/>
            <wp:effectExtent l="0" t="0" r="0" b="0"/>
            <wp:wrapTopAndBottom distT="0" distB="0"/>
            <wp:docPr id="8" name="image3.jpg" descr="Macintosh HD:Users:clairelore:Desktop: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clairelore:Desktop:image00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846" cy="1994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-476249</wp:posOffset>
            </wp:positionH>
            <wp:positionV relativeFrom="paragraph">
              <wp:posOffset>0</wp:posOffset>
            </wp:positionV>
            <wp:extent cx="3561398" cy="3362347"/>
            <wp:effectExtent l="0" t="0" r="0" b="0"/>
            <wp:wrapTopAndBottom distT="0" dist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398" cy="3362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654217" cy="3463607"/>
            <wp:effectExtent l="0" t="0" r="0" b="0"/>
            <wp:wrapTopAndBottom distT="0" dist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217" cy="3463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-476249</wp:posOffset>
            </wp:positionH>
            <wp:positionV relativeFrom="paragraph">
              <wp:posOffset>5924550</wp:posOffset>
            </wp:positionV>
            <wp:extent cx="2548095" cy="2032318"/>
            <wp:effectExtent l="0" t="0" r="0" b="0"/>
            <wp:wrapTopAndBottom distT="0" dist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095" cy="2032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7F95" w:rsidRDefault="00D97F95">
      <w:pPr>
        <w:pStyle w:val="normal0"/>
        <w:ind w:left="36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</w:p>
    <w:p w:rsidR="00D97F95" w:rsidRDefault="00D97F95">
      <w:pPr>
        <w:pStyle w:val="normal0"/>
        <w:ind w:left="36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FF0000"/>
          <w:sz w:val="18"/>
          <w:szCs w:val="18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D97F95">
      <w:pPr>
        <w:pStyle w:val="normal0"/>
        <w:rPr>
          <w:b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  <w:lastRenderedPageBreak/>
        <w:t>3 -  PROGRAMME DES JOURNEES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  <w:t>¨¨¨¨¨¨¨¨¨¨¨¨¨¨¨¨¨¨¨¨¨¨¨¨¨¨¨¨¨¨¨¨¨¨¨¨¨¨¨¨¨¨¨¨¨¨¨¨¨¨¨¨¨¨¨¨¨¨¨¨¨¨¨¨¨¨¨¨¨¨¨¨¨¨¨¨¨¨¨¨¨¨¨¨¨¨¨¨¨¨¨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2"/>
          <w:szCs w:val="22"/>
          <w:u w:val="single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2"/>
          <w:szCs w:val="22"/>
          <w:u w:val="single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2"/>
          <w:szCs w:val="22"/>
          <w:u w:val="single"/>
        </w:rPr>
        <w:sectPr w:rsidR="00E44EC9" w:rsidSect="00D97F95">
          <w:footerReference w:type="even" r:id="rId17"/>
          <w:footerReference w:type="default" r:id="rId18"/>
          <w:pgSz w:w="11906" w:h="16838"/>
          <w:pgMar w:top="568" w:right="849" w:bottom="568" w:left="1134" w:header="708" w:footer="708" w:gutter="0"/>
          <w:pgNumType w:start="1"/>
          <w:cols w:space="720"/>
        </w:sect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2"/>
          <w:szCs w:val="22"/>
          <w:u w:val="single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2"/>
          <w:szCs w:val="22"/>
          <w:u w:val="single"/>
        </w:rPr>
        <w:lastRenderedPageBreak/>
        <w:t>SAMEDI 8 JUIN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ind w:left="4956" w:hanging="4956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8h</w:t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ab/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  <w:t>Laudes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9h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Présentation du week-end par sœur Micheline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9h30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Introduction par Anne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Zali</w:t>
      </w:r>
      <w:proofErr w:type="spellEnd"/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10h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Dialogue avec Max Wechsler autour d’un film de 13’ réalisé par le Musée d’Art et d’Histoire du Judaïsme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11h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Lecture du « Zohar »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Regards de Max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Weschler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, de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 et Dominique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Dendrael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 sur la tapisserie de Thomas Gleb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11h45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Messe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12h30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Repas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32"/>
          <w:szCs w:val="3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14h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Indestructible écriture, regards sur l’œuvre de Thomas Gleb par Anne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Zali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.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Temps de dialogue avec la salle.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15h30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Lectures de poèmes de Thomas Gleb par Odile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Cointepas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, comédienne.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16h-17h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Concert dans la Chapelle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17h-18h30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« L’Un-croyant, nouage du  judaïsme et du catholicisme dans l’œuvre et le destin de Thomas Gleb » par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.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Temps de dialogue avec</w:t>
      </w: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 la salle.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18h30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Déambulation dans l’exposition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19h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Repas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 xml:space="preserve">20h30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  <w:t>Vigiles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943734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  <w:u w:val="single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  <w:u w:val="single"/>
        </w:rPr>
        <w:lastRenderedPageBreak/>
        <w:t>DIMANCHE 9 JUIN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8h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Laudes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9h-10h30</w:t>
      </w:r>
    </w:p>
    <w:p w:rsidR="00D97F95" w:rsidRDefault="00E44EC9">
      <w:pPr>
        <w:pStyle w:val="normal0"/>
        <w:spacing w:line="276" w:lineRule="auto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Autre culture, nouvelle écriture : Thomas Gleb et Max Wechsler au musée du Hiéron par Dominique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Dendraël</w:t>
      </w:r>
      <w:proofErr w:type="spellEnd"/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10h30-11h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Déambulation libre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11h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Messe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11h30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Repas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14h-15h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Résonances : Thomas Gleb et l’art de l’écriture au Japon par Kyoko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Sato</w:t>
      </w:r>
      <w:proofErr w:type="spellEnd"/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15-16h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Penser la peinture par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Zagdanski</w:t>
      </w:r>
      <w:proofErr w:type="spellEnd"/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16h15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Table ronde conclusive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18h15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Vêpres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19h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Repas</w:t>
      </w: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sectPr w:rsidR="00E44EC9" w:rsidSect="00E44EC9">
          <w:type w:val="continuous"/>
          <w:pgSz w:w="11906" w:h="16838"/>
          <w:pgMar w:top="568" w:right="849" w:bottom="568" w:left="1134" w:header="708" w:footer="708" w:gutter="0"/>
          <w:pgNumType w:start="1"/>
          <w:cols w:num="2" w:space="720"/>
        </w:sect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2"/>
          <w:szCs w:val="22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2"/>
          <w:szCs w:val="22"/>
        </w:rPr>
        <w:t>A NOTER :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2"/>
          <w:szCs w:val="2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Tous les offices célébrés à la Chapelle (dessinée par Gleb), adoptent la liturgie d’André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Gouze</w:t>
      </w:r>
      <w:proofErr w:type="spellEnd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Une exposition des œuvres de Thomas Gleb, Max Wechsler et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 est proposée dans trois salles ainsi que la projection en boucle du film de Kyoko</w:t>
      </w: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Sato</w:t>
      </w:r>
      <w:proofErr w:type="spellEnd"/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 xml:space="preserve"> sur Thomas Gleb.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  <w:t>Une vente de catalogues, ouvrages, DVD, cartes postales, sera organisée durant les deux journées.</w:t>
      </w:r>
    </w:p>
    <w:p w:rsidR="00E44EC9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  <w:t>4 - VISITER L’EXPOSITION DES TROIS ARTISTES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  <w:t>¨¨¨¨¨¨¨¨¨¨¨¨¨¨¨¨¨¨¨¨¨¨¨¨¨¨¨¨¨¨¨¨¨¨¨¨¨¨¨¨¨¨¨¨¨¨¨¨¨¨¨¨¨¨¨¨¨¨¨¨¨¨¨¨¨¨¨¨¨¨¨¨¨¨¨¨¨¨¨¨¨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  <w:t>A L’ECOUTE DE LA LUMIERE :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  <w:t xml:space="preserve">L’ECRITURE ET PEINTURE DANS </w:t>
      </w:r>
      <w:r>
        <w:rPr>
          <w:rFonts w:ascii="Abadi MT Condensed Light" w:eastAsia="Abadi MT Condensed Light" w:hAnsi="Abadi MT Condensed Light" w:cs="Abadi MT Condensed Light"/>
          <w:color w:val="FF0000"/>
          <w:sz w:val="36"/>
          <w:szCs w:val="36"/>
        </w:rPr>
        <w:t>LES ŒUVRES</w:t>
      </w:r>
      <w:r>
        <w:rPr>
          <w:rFonts w:ascii="Abadi MT Condensed Light" w:eastAsia="Abadi MT Condensed Light" w:hAnsi="Abadi MT Condensed Light" w:cs="Abadi MT Condensed Light"/>
          <w:color w:val="800000"/>
          <w:sz w:val="36"/>
          <w:szCs w:val="36"/>
        </w:rPr>
        <w:t xml:space="preserve"> DE THOMAS GLEB, MAX WECHSLER, STEPHANE ZAGDANSKI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32"/>
          <w:szCs w:val="32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Il se pourrait que l’écriture soit indestructible, non qu’elle échappe aux blessures de l’histoire, à ses pertes, ses naufrages, mais parce qu’elle a cette force, par delà ses effacements, de resurgir toujours, comme une graine qui fait arbre, comme une ho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ule qui fait naissance, comme une nuit qui fait tout à la fin lumière. Des brisures de cette écriture, de son illisibilité, de ses retraits mêmes, il se pourrait que sourde un lointain rayonnement.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Dans l’œuvre de Thomas Gleb, de Max Wechsler, et de Stépha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Zagdanski</w:t>
      </w:r>
      <w:proofErr w:type="spellEnd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, l’écriture ne se substitue pas à l’image comme il arrive dans la tradition juive, on pourrait plutôt dire </w:t>
      </w:r>
      <w:proofErr w:type="gram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qu’ elle</w:t>
      </w:r>
      <w:proofErr w:type="gramEnd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 permet de faire image AUTREMENT :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b/>
          <w:color w:val="800000"/>
          <w:sz w:val="28"/>
          <w:szCs w:val="28"/>
        </w:rPr>
        <w:t>- En faisant du texte une texture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proofErr w:type="gram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le</w:t>
      </w:r>
      <w:proofErr w:type="gramEnd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 texte illisible s’offre comme une matière à contempler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Déconstruction sémantique chez Max Wechsler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Texte talismanique replié comme un secret sur lui-même chez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Zagdanski</w:t>
      </w:r>
      <w:proofErr w:type="spellEnd"/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Absence de texte dans les Torah anépigraphes de Thomas Gleb, éblouissement mystérieux qui est aussi invite faite au spectateur de « l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ire » son propre texte. Tapisserie comme texte sans parole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- </w:t>
      </w:r>
      <w:r>
        <w:rPr>
          <w:rFonts w:ascii="Abadi MT Condensed Light" w:eastAsia="Abadi MT Condensed Light" w:hAnsi="Abadi MT Condensed Light" w:cs="Abadi MT Condensed Light"/>
          <w:b/>
          <w:color w:val="800000"/>
          <w:sz w:val="28"/>
          <w:szCs w:val="28"/>
        </w:rPr>
        <w:t>En faisant du texte un geste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proofErr w:type="gram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un</w:t>
      </w:r>
      <w:proofErr w:type="gramEnd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 élan jaillissant de lettres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Mouvements de houle charriant des lettres brisées qui ne cessent de s’avancer vers nous, d’arriver encore chez Max Wechsler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Danse sacr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ée du geste d’écrire chez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Zagdanski</w:t>
      </w:r>
      <w:proofErr w:type="spellEnd"/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Surgissement des lettres comme un matin du monde, lettres animées d’un souffle de Genèse : Shin puissant du Shabbat mais aussi combinatoire enchantée des lettres recomposées dans la liberté propre au créateur ch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ez Thomas Gleb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- </w:t>
      </w:r>
      <w:r>
        <w:rPr>
          <w:rFonts w:ascii="Abadi MT Condensed Light" w:eastAsia="Abadi MT Condensed Light" w:hAnsi="Abadi MT Condensed Light" w:cs="Abadi MT Condensed Light"/>
          <w:b/>
          <w:color w:val="800000"/>
          <w:sz w:val="28"/>
          <w:szCs w:val="28"/>
        </w:rPr>
        <w:t>En faisant du texte un lieu de silence et de lumière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 déployé sur la toile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Éclat des couleurs, vibration sacrée, mise à l’écart des signes chez Stéphane </w:t>
      </w:r>
      <w:proofErr w:type="spellStart"/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Zagdanski</w:t>
      </w:r>
      <w:proofErr w:type="spellEnd"/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Lumière lointaine émanant des couches superposées, blanc d’interstice, lumiè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re d’hiver chez Max Wechsler. Le tableau crée autour de lui un champ d’irradiation picturale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Mystère rayonnant du Blanc dans les œuvres de Thomas Gleb, lieu d’habitation de la Présence, matrice, source.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 xml:space="preserve">Par l’écriture Quelque chose se dépose qui vient de </w:t>
      </w:r>
      <w:r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  <w:t>beaucoup plus loin que nous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28"/>
          <w:szCs w:val="28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32"/>
          <w:szCs w:val="32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color w:val="800000"/>
          <w:sz w:val="18"/>
          <w:szCs w:val="18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18"/>
          <w:szCs w:val="18"/>
        </w:rPr>
      </w:pPr>
    </w:p>
    <w:p w:rsidR="00D97F95" w:rsidRDefault="00D97F95">
      <w:pPr>
        <w:pStyle w:val="normal0"/>
        <w:rPr>
          <w:sz w:val="18"/>
          <w:szCs w:val="18"/>
          <w:u w:val="single"/>
        </w:rPr>
      </w:pPr>
    </w:p>
    <w:p w:rsidR="00D97F95" w:rsidRDefault="00E44EC9">
      <w:pPr>
        <w:pStyle w:val="normal0"/>
        <w:rPr>
          <w:b/>
          <w:color w:val="800000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b/>
          <w:color w:val="800000"/>
          <w:sz w:val="28"/>
          <w:szCs w:val="28"/>
        </w:rPr>
        <w:t>5 - VISUEL</w:t>
      </w:r>
      <w:r>
        <w:rPr>
          <w:b/>
          <w:color w:val="800000"/>
          <w:sz w:val="28"/>
          <w:szCs w:val="28"/>
        </w:rPr>
        <w:t xml:space="preserve"> </w:t>
      </w:r>
    </w:p>
    <w:p w:rsidR="00D97F95" w:rsidRDefault="00E44EC9">
      <w:pPr>
        <w:pStyle w:val="normal0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¨¨¨¨¨¨¨¨¨¨¨¨¨¨¨¨¨¨¨¨¨¨¨¨¨¨¨¨¨¨¨¨¨¨¨¨¨¨¨¨¨¨¨¨¨¨¨¨¨¨¨¨¨¨¨¨¨¨¨¨¨¨¨¨¨¨¨¨¨¨¨¨¨¨¨¨¨¨¨¨¨¨¨¨¨¨¨¨¨¨¨¨¨¨¨¨¨¨¨¨¨¨¨¨¨¨¨¨¨¨¨¨¨¨¨¨¨¨¨¨               </w:t>
      </w:r>
    </w:p>
    <w:p w:rsidR="00D97F95" w:rsidRDefault="00E44EC9">
      <w:pPr>
        <w:pStyle w:val="normal0"/>
        <w:rPr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:rsidR="00D97F95" w:rsidRDefault="00D97F95">
      <w:pPr>
        <w:pStyle w:val="normal0"/>
        <w:jc w:val="both"/>
        <w:rPr>
          <w:sz w:val="18"/>
          <w:szCs w:val="18"/>
        </w:rPr>
      </w:pPr>
    </w:p>
    <w:p w:rsidR="00D97F95" w:rsidRDefault="00D97F95">
      <w:pPr>
        <w:pStyle w:val="normal0"/>
        <w:jc w:val="both"/>
        <w:rPr>
          <w:sz w:val="18"/>
          <w:szCs w:val="18"/>
        </w:rPr>
      </w:pPr>
    </w:p>
    <w:p w:rsidR="00D97F95" w:rsidRDefault="00D97F95">
      <w:pPr>
        <w:pStyle w:val="normal0"/>
        <w:jc w:val="both"/>
        <w:rPr>
          <w:sz w:val="18"/>
          <w:szCs w:val="18"/>
        </w:rPr>
      </w:pPr>
    </w:p>
    <w:p w:rsidR="00D97F95" w:rsidRDefault="00D97F95">
      <w:pPr>
        <w:pStyle w:val="normal0"/>
        <w:jc w:val="both"/>
        <w:rPr>
          <w:sz w:val="18"/>
          <w:szCs w:val="18"/>
        </w:rPr>
      </w:pPr>
    </w:p>
    <w:p w:rsidR="00D97F95" w:rsidRDefault="00D97F95">
      <w:pPr>
        <w:pStyle w:val="normal0"/>
        <w:jc w:val="both"/>
        <w:rPr>
          <w:sz w:val="18"/>
          <w:szCs w:val="18"/>
        </w:rPr>
      </w:pPr>
    </w:p>
    <w:p w:rsidR="00D97F95" w:rsidRDefault="00D97F95">
      <w:pPr>
        <w:pStyle w:val="normal0"/>
        <w:jc w:val="center"/>
        <w:rPr>
          <w:b/>
          <w:sz w:val="18"/>
          <w:szCs w:val="18"/>
          <w:u w:val="single"/>
        </w:rPr>
      </w:pPr>
    </w:p>
    <w:p w:rsidR="00D97F95" w:rsidRDefault="00D97F95">
      <w:pPr>
        <w:pStyle w:val="normal0"/>
        <w:jc w:val="both"/>
        <w:rPr>
          <w:b/>
          <w:sz w:val="18"/>
          <w:szCs w:val="18"/>
          <w:u w:val="single"/>
        </w:rPr>
      </w:pPr>
    </w:p>
    <w:p w:rsidR="00D97F95" w:rsidRDefault="00D97F95">
      <w:pPr>
        <w:pStyle w:val="normal0"/>
        <w:jc w:val="center"/>
        <w:rPr>
          <w:b/>
          <w:sz w:val="18"/>
          <w:szCs w:val="18"/>
          <w:u w:val="single"/>
        </w:rPr>
      </w:pPr>
    </w:p>
    <w:p w:rsidR="00D97F95" w:rsidRDefault="00D97F95">
      <w:pPr>
        <w:pStyle w:val="normal0"/>
        <w:jc w:val="center"/>
        <w:rPr>
          <w:b/>
          <w:sz w:val="18"/>
          <w:szCs w:val="18"/>
          <w:u w:val="single"/>
        </w:rPr>
      </w:pPr>
    </w:p>
    <w:p w:rsidR="00D97F95" w:rsidRDefault="00D97F95">
      <w:pPr>
        <w:pStyle w:val="normal0"/>
        <w:jc w:val="center"/>
        <w:rPr>
          <w:b/>
          <w:sz w:val="22"/>
          <w:szCs w:val="22"/>
          <w:u w:val="single"/>
        </w:rPr>
      </w:pPr>
    </w:p>
    <w:p w:rsidR="00D97F95" w:rsidRDefault="00D97F95">
      <w:pPr>
        <w:pStyle w:val="normal0"/>
        <w:jc w:val="center"/>
        <w:rPr>
          <w:b/>
          <w:sz w:val="18"/>
          <w:szCs w:val="18"/>
          <w:u w:val="single"/>
        </w:rPr>
      </w:pPr>
    </w:p>
    <w:p w:rsidR="00D97F95" w:rsidRDefault="00D97F95">
      <w:pPr>
        <w:pStyle w:val="normal0"/>
        <w:tabs>
          <w:tab w:val="left" w:pos="567"/>
        </w:tabs>
        <w:jc w:val="both"/>
        <w:rPr>
          <w:sz w:val="18"/>
          <w:szCs w:val="18"/>
        </w:rPr>
      </w:pPr>
    </w:p>
    <w:p w:rsidR="00D97F95" w:rsidRDefault="00E44EC9">
      <w:pPr>
        <w:pStyle w:val="normal0"/>
        <w:tabs>
          <w:tab w:val="left" w:pos="567"/>
        </w:tabs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D97F95" w:rsidRDefault="00D97F95">
      <w:pPr>
        <w:pStyle w:val="normal0"/>
        <w:tabs>
          <w:tab w:val="left" w:pos="567"/>
        </w:tabs>
        <w:jc w:val="both"/>
        <w:rPr>
          <w:sz w:val="18"/>
          <w:szCs w:val="18"/>
        </w:rPr>
      </w:pPr>
    </w:p>
    <w:p w:rsidR="00D97F95" w:rsidRDefault="00D97F95">
      <w:pPr>
        <w:pStyle w:val="normal0"/>
        <w:tabs>
          <w:tab w:val="left" w:pos="567"/>
        </w:tabs>
        <w:jc w:val="both"/>
        <w:rPr>
          <w:sz w:val="22"/>
          <w:szCs w:val="22"/>
        </w:rPr>
      </w:pPr>
    </w:p>
    <w:p w:rsidR="00D97F95" w:rsidRDefault="00D97F95">
      <w:pPr>
        <w:pStyle w:val="normal0"/>
        <w:tabs>
          <w:tab w:val="left" w:pos="567"/>
        </w:tabs>
        <w:jc w:val="both"/>
        <w:rPr>
          <w:sz w:val="22"/>
          <w:szCs w:val="22"/>
        </w:rPr>
      </w:pPr>
    </w:p>
    <w:p w:rsidR="00D97F95" w:rsidRDefault="00E44EC9">
      <w:pPr>
        <w:pStyle w:val="normal0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eastAsia="Helvetica Neue" w:hAnsi="Helvetica Neue" w:cs="Helvetica Neue"/>
          <w:color w:val="141413"/>
        </w:rPr>
      </w:pPr>
      <w:r>
        <w:rPr>
          <w:rFonts w:ascii="Helvetica Neue" w:eastAsia="Helvetica Neue" w:hAnsi="Helvetica Neue" w:cs="Helvetica Neue"/>
          <w:color w:val="141413"/>
        </w:rPr>
        <w:t xml:space="preserve">     </w:t>
      </w:r>
    </w:p>
    <w:p w:rsidR="00D97F95" w:rsidRDefault="00D97F95">
      <w:pPr>
        <w:pStyle w:val="normal0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eastAsia="Helvetica Neue" w:hAnsi="Helvetica Neue" w:cs="Helvetica Neue"/>
          <w:color w:val="141413"/>
        </w:rPr>
      </w:pPr>
    </w:p>
    <w:p w:rsidR="00D97F95" w:rsidRDefault="00E44EC9">
      <w:pPr>
        <w:pStyle w:val="normal0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eastAsia="Helvetica Neue" w:hAnsi="Helvetica Neue" w:cs="Helvetica Neue"/>
          <w:color w:val="141413"/>
        </w:rPr>
      </w:pPr>
      <w:r>
        <w:rPr>
          <w:rFonts w:ascii="Helvetica Neue" w:eastAsia="Helvetica Neue" w:hAnsi="Helvetica Neue" w:cs="Helvetica Neue"/>
          <w:color w:val="141413"/>
        </w:rPr>
        <w:t xml:space="preserve">     </w:t>
      </w:r>
    </w:p>
    <w:p w:rsidR="00D97F95" w:rsidRDefault="00E44EC9">
      <w:pPr>
        <w:pStyle w:val="normal0"/>
        <w:tabs>
          <w:tab w:val="left" w:pos="567"/>
        </w:tabs>
        <w:jc w:val="both"/>
        <w:rPr>
          <w:sz w:val="22"/>
          <w:szCs w:val="22"/>
        </w:rPr>
      </w:pPr>
      <w:r>
        <w:br w:type="page"/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2"/>
          <w:szCs w:val="22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634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b/>
          <w:color w:val="943634"/>
          <w:sz w:val="28"/>
          <w:szCs w:val="28"/>
        </w:rPr>
        <w:t>INFORMATIONS PRATIQUES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634"/>
          <w:sz w:val="28"/>
          <w:szCs w:val="28"/>
        </w:rPr>
      </w:pPr>
    </w:p>
    <w:p w:rsidR="00D97F95" w:rsidRDefault="00E44EC9">
      <w:pPr>
        <w:pStyle w:val="normal0"/>
        <w:jc w:val="center"/>
        <w:rPr>
          <w:rFonts w:ascii="Abadi MT Condensed Light" w:eastAsia="Abadi MT Condensed Light" w:hAnsi="Abadi MT Condensed Light" w:cs="Abadi MT Condensed Light"/>
          <w:b/>
          <w:color w:val="943634"/>
          <w:sz w:val="28"/>
          <w:szCs w:val="28"/>
        </w:rPr>
      </w:pPr>
      <w:r>
        <w:rPr>
          <w:rFonts w:ascii="Abadi MT Condensed Light" w:eastAsia="Abadi MT Condensed Light" w:hAnsi="Abadi MT Condensed Light" w:cs="Abadi MT Condensed Light"/>
          <w:b/>
          <w:color w:val="943634"/>
          <w:sz w:val="28"/>
          <w:szCs w:val="28"/>
        </w:rPr>
        <w:t>¨¨¨¨¨¨¨¨¨¨¨¨¨¨¨¨¨¨¨¨¨¨¨¨¨¨¨¨¨¨¨¨¨¨¨¨¨¨¨¨¨¨¨¨¨¨¨¨¨¨¨¨¨¨¨¨¨¨¨¨¨¨¨¨¨¨¨¨¨¨¨¨¨¨¨¨¨¨¨¨</w:t>
      </w:r>
    </w:p>
    <w:p w:rsidR="00D97F95" w:rsidRDefault="00D97F95">
      <w:pPr>
        <w:pStyle w:val="normal0"/>
        <w:jc w:val="center"/>
        <w:rPr>
          <w:rFonts w:ascii="Abadi MT Condensed Light" w:eastAsia="Abadi MT Condensed Light" w:hAnsi="Abadi MT Condensed Light" w:cs="Abadi MT Condensed Light"/>
          <w:sz w:val="28"/>
          <w:szCs w:val="28"/>
          <w:u w:val="single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</w:rPr>
      </w:pPr>
      <w:r>
        <w:rPr>
          <w:rFonts w:ascii="Abadi MT Condensed Light" w:eastAsia="Abadi MT Condensed Light" w:hAnsi="Abadi MT Condensed Light" w:cs="Abadi MT Condensed Light"/>
          <w:b/>
          <w:color w:val="943634"/>
        </w:rPr>
        <w:t>ACCES AU COUVENT DES TOURELLES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</w:rPr>
        <w:t xml:space="preserve">PAR LA ROUTE : GPS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</w:rPr>
      </w:pPr>
    </w:p>
    <w:p w:rsidR="00D97F95" w:rsidRDefault="00E44EC9">
      <w:pPr>
        <w:pStyle w:val="normal0"/>
        <w:ind w:left="708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Latitude (Décimal) 43.76690269867208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>Longitude (Décimal) 3.879376118151856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Latitude (Sexagésimal) N 43° 46' 0.8502'' (+43° 46' 0.8502''</w:t>
      </w:r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)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>Longitude (Sexagésimal) E 3° 52' 45.7536'' (+3° 52' 45.7536'')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  <w:t xml:space="preserve">Depuis l'autoroute A9 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: sortie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Vendargues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, prendre la direction Alès, Millau, Castries (D65), au rond point qui sépare la directio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n d'Alès et de Millau, prendre la direction de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Teyran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(2ème sortie – D68- le lien), suivre la direction de Ganges puis suivre les panneaux indiquant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b/>
          <w:sz w:val="20"/>
          <w:szCs w:val="20"/>
        </w:rPr>
        <w:t>Depuis Montpellier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à 20 km au nord par la D17 (plan général).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Depuis la voie r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apide A950, prendre la direction </w:t>
      </w:r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de Alès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jusqu'à l'indication de la direction de Ganges, suivre celle-ci jusqu'à l'indication de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. </w:t>
      </w: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En arrivant sur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, au premier rond-point :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  <w:t>UN FLECHAGE SERA MIS EN PLACE P</w:t>
      </w:r>
      <w:r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  <w:t>OUR LE WEEK-END DE PENTECOTE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943734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  <w:u w:val="single"/>
        </w:rPr>
      </w:pPr>
      <w:r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  <w:u w:val="single"/>
        </w:rPr>
        <w:t xml:space="preserve"> PAR LE TRAIN :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  <w:u w:val="single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  <w:u w:val="single"/>
        </w:rPr>
      </w:pP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sz w:val="20"/>
          <w:szCs w:val="20"/>
          <w:u w:val="single"/>
        </w:rPr>
      </w:pPr>
    </w:p>
    <w:p w:rsidR="00D97F95" w:rsidRDefault="00E44EC9">
      <w:pPr>
        <w:pStyle w:val="normal0"/>
        <w:spacing w:after="283"/>
        <w:ind w:left="720" w:right="469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 xml:space="preserve">- Montpellier -&gt; Saint Mathieu de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 xml:space="preserve">Tramway depuis la gare SNCF ligne1 (direction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Mosson</w:t>
      </w:r>
      <w:proofErr w:type="spellEnd"/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)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>Arrêt Station Occitanie puis car pour Saint-Mathieu-de-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(consulter les horaires) </w:t>
      </w:r>
    </w:p>
    <w:p w:rsidR="00D97F95" w:rsidRDefault="00E44EC9">
      <w:pPr>
        <w:pStyle w:val="normal0"/>
        <w:spacing w:after="283"/>
        <w:ind w:left="720" w:right="469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>- Montpellier -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&gt; Prades (se mettre en contact avec la communauté</w:t>
      </w:r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)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 xml:space="preserve">Tramway depuis la gare SNCF ligne1 (direction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Mosson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)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 xml:space="preserve">Arrêt Station Occitanie puis car pour Prades Mairie (ligne 23, consulter les horaires) </w:t>
      </w:r>
    </w:p>
    <w:p w:rsidR="00D97F95" w:rsidRDefault="00E44EC9">
      <w:pPr>
        <w:pStyle w:val="normal0"/>
        <w:spacing w:after="283"/>
        <w:ind w:left="720" w:right="469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 xml:space="preserve">- Saint Mathieu de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Tréviers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-&gt; Montpellier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>Cars (consulter les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horaires) : arrêt station Occitanie ligne 1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 xml:space="preserve">Tramway pour la gare SNCF (direction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Odysseum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)</w:t>
      </w:r>
    </w:p>
    <w:p w:rsidR="00D97F95" w:rsidRDefault="00E44EC9">
      <w:pPr>
        <w:pStyle w:val="normal0"/>
        <w:spacing w:after="283"/>
        <w:ind w:left="720" w:right="469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 xml:space="preserve">- Prades (en car ligne 23, consulter les </w:t>
      </w:r>
      <w:proofErr w:type="gram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horaires )</w:t>
      </w:r>
      <w:proofErr w:type="gram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-&gt; Montpellier (station Occitanie)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br/>
        <w:t xml:space="preserve">Tramway pour la gare SNCF (direction </w:t>
      </w:r>
      <w:proofErr w:type="spellStart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Odysseum</w:t>
      </w:r>
      <w:proofErr w:type="spellEnd"/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) </w:t>
      </w:r>
    </w:p>
    <w:p w:rsidR="00D97F95" w:rsidRDefault="00D97F95">
      <w:pPr>
        <w:pStyle w:val="normal0"/>
        <w:spacing w:after="283"/>
        <w:ind w:left="720" w:right="469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b/>
          <w:color w:val="C0504D"/>
          <w:u w:val="single"/>
        </w:rPr>
      </w:pPr>
      <w:r>
        <w:rPr>
          <w:rFonts w:ascii="Abadi MT Condensed Light" w:eastAsia="Abadi MT Condensed Light" w:hAnsi="Abadi MT Condensed Light" w:cs="Abadi MT Condensed Light"/>
          <w:b/>
          <w:color w:val="C0504D"/>
          <w:u w:val="single"/>
        </w:rPr>
        <w:t>Contacts sur place :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Secré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tariat : </w:t>
      </w:r>
      <w:hyperlink r:id="rId19">
        <w:r>
          <w:rPr>
            <w:rFonts w:ascii="Abadi MT Condensed Light" w:eastAsia="Abadi MT Condensed Light" w:hAnsi="Abadi MT Condensed Light" w:cs="Abadi MT Condensed Light"/>
            <w:color w:val="0000FF"/>
            <w:sz w:val="20"/>
            <w:szCs w:val="20"/>
            <w:u w:val="single"/>
          </w:rPr>
          <w:t>dom.tourelles@fre.fr</w:t>
        </w:r>
      </w:hyperlink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              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 xml:space="preserve">Téléphone : 06 17 76 08 55 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Hôtellerie : </w:t>
      </w:r>
      <w:hyperlink r:id="rId20">
        <w:r>
          <w:rPr>
            <w:rFonts w:ascii="Abadi MT Condensed Light" w:eastAsia="Abadi MT Condensed Light" w:hAnsi="Abadi MT Condensed Light" w:cs="Abadi MT Condensed Light"/>
            <w:color w:val="0000FF"/>
            <w:sz w:val="20"/>
            <w:szCs w:val="20"/>
            <w:u w:val="single"/>
          </w:rPr>
          <w:t>hotellerie.tourelles@free.fr</w:t>
        </w:r>
      </w:hyperlink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    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>Téléphone : 06 67 55 20 62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E44EC9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>Centre T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homas Gleb : </w:t>
      </w:r>
      <w:hyperlink r:id="rId21">
        <w:r>
          <w:rPr>
            <w:rFonts w:ascii="Abadi MT Condensed Light" w:eastAsia="Abadi MT Condensed Light" w:hAnsi="Abadi MT Condensed Light" w:cs="Abadi MT Condensed Light"/>
            <w:color w:val="0000FF"/>
            <w:sz w:val="20"/>
            <w:szCs w:val="20"/>
            <w:u w:val="single"/>
          </w:rPr>
          <w:t>centre@thomas-gleb.fr</w:t>
        </w:r>
      </w:hyperlink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 xml:space="preserve"> </w:t>
      </w:r>
      <w:r>
        <w:rPr>
          <w:rFonts w:ascii="Abadi MT Condensed Light" w:eastAsia="Abadi MT Condensed Light" w:hAnsi="Abadi MT Condensed Light" w:cs="Abadi MT Condensed Light"/>
          <w:sz w:val="20"/>
          <w:szCs w:val="20"/>
        </w:rPr>
        <w:tab/>
        <w:t>Téléphone : 06 22 47 49 98</w:t>
      </w:r>
    </w:p>
    <w:p w:rsidR="00D97F95" w:rsidRDefault="00D97F95">
      <w:pPr>
        <w:pStyle w:val="normal0"/>
        <w:rPr>
          <w:rFonts w:ascii="Abadi MT Condensed Light" w:eastAsia="Abadi MT Condensed Light" w:hAnsi="Abadi MT Condensed Light" w:cs="Abadi MT Condensed Light"/>
          <w:sz w:val="20"/>
          <w:szCs w:val="20"/>
        </w:rPr>
      </w:pPr>
    </w:p>
    <w:p w:rsidR="00D97F95" w:rsidRDefault="00D97F95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</w:p>
    <w:p w:rsidR="00D97F95" w:rsidRDefault="00D97F95">
      <w:pPr>
        <w:pStyle w:val="normal0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D97F95" w:rsidRDefault="00D97F95">
      <w:pPr>
        <w:pStyle w:val="normal0"/>
        <w:jc w:val="center"/>
        <w:rPr>
          <w:b/>
          <w:color w:val="800000"/>
          <w:sz w:val="28"/>
          <w:szCs w:val="28"/>
        </w:rPr>
      </w:pPr>
    </w:p>
    <w:sectPr w:rsidR="00D97F95" w:rsidSect="00E44EC9">
      <w:type w:val="continuous"/>
      <w:pgSz w:w="11906" w:h="16838"/>
      <w:pgMar w:top="568" w:right="849" w:bottom="568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F95" w:rsidRDefault="00D97F95" w:rsidP="00D97F95">
      <w:r>
        <w:separator/>
      </w:r>
    </w:p>
  </w:endnote>
  <w:endnote w:type="continuationSeparator" w:id="1">
    <w:p w:rsidR="00D97F95" w:rsidRDefault="00D97F95" w:rsidP="00D97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 Neue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95" w:rsidRDefault="00D97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E44EC9">
      <w:rPr>
        <w:color w:val="000000"/>
      </w:rPr>
      <w:instrText>PAGE</w:instrText>
    </w:r>
    <w:r>
      <w:rPr>
        <w:color w:val="000000"/>
      </w:rPr>
      <w:fldChar w:fldCharType="end"/>
    </w:r>
  </w:p>
  <w:p w:rsidR="00D97F95" w:rsidRDefault="00D97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95" w:rsidRDefault="00D97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E44EC9">
      <w:rPr>
        <w:color w:val="000000"/>
      </w:rPr>
      <w:instrText>PAGE</w:instrText>
    </w:r>
    <w:r w:rsidR="00E44EC9">
      <w:rPr>
        <w:color w:val="000000"/>
      </w:rPr>
      <w:fldChar w:fldCharType="separate"/>
    </w:r>
    <w:r w:rsidR="00E44EC9">
      <w:rPr>
        <w:noProof/>
        <w:color w:val="000000"/>
      </w:rPr>
      <w:t>7</w:t>
    </w:r>
    <w:r>
      <w:rPr>
        <w:color w:val="000000"/>
      </w:rPr>
      <w:fldChar w:fldCharType="end"/>
    </w:r>
  </w:p>
  <w:p w:rsidR="00D97F95" w:rsidRDefault="00D97F95">
    <w:pPr>
      <w:pStyle w:val="normal0"/>
      <w:tabs>
        <w:tab w:val="center" w:pos="4536"/>
        <w:tab w:val="right" w:pos="9072"/>
      </w:tabs>
      <w:ind w:left="36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F95" w:rsidRDefault="00D97F95" w:rsidP="00D97F95">
      <w:r>
        <w:separator/>
      </w:r>
    </w:p>
  </w:footnote>
  <w:footnote w:type="continuationSeparator" w:id="1">
    <w:p w:rsidR="00D97F95" w:rsidRDefault="00D97F95" w:rsidP="00D97F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7F95"/>
    <w:rsid w:val="00D97F95"/>
    <w:rsid w:val="00E4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D97F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D97F9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D97F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D97F95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0"/>
    <w:next w:val="normal0"/>
    <w:rsid w:val="00D97F9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0"/>
    <w:next w:val="normal0"/>
    <w:rsid w:val="00D97F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D97F95"/>
  </w:style>
  <w:style w:type="table" w:customStyle="1" w:styleId="TableNormal">
    <w:name w:val="Table Normal"/>
    <w:rsid w:val="00D97F9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D97F95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0"/>
    <w:next w:val="normal0"/>
    <w:rsid w:val="00D97F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4E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mailto:centre@thomas-gleb.f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mailto:hotellerie.tourelles@free.f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stephanezagdanski.wordpress.com/" TargetMode="External"/><Relationship Id="rId19" Type="http://schemas.openxmlformats.org/officeDocument/2006/relationships/hyperlink" Target="mailto:dom.tourelles@fre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2460</Words>
  <Characters>13533</Characters>
  <Application>Microsoft Office Word</Application>
  <DocSecurity>0</DocSecurity>
  <Lines>112</Lines>
  <Paragraphs>31</Paragraphs>
  <ScaleCrop>false</ScaleCrop>
  <Company/>
  <LinksUpToDate>false</LinksUpToDate>
  <CharactersWithSpaces>15962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2019-01-18T22:01:00Z</dcterms:created>
  <dcterms:modified xsi:type="dcterms:W3CDTF">2019-01-18T22:07:00Z</dcterms:modified>
</cp:coreProperties>
</file>